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B3" w:rsidRPr="00C34539" w:rsidRDefault="002D0179" w:rsidP="00C345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>.</w:t>
      </w:r>
    </w:p>
    <w:p w:rsidR="008E4362" w:rsidRPr="00C34539" w:rsidRDefault="008E4362" w:rsidP="00C34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pacing w:val="-1"/>
          <w:w w:val="115"/>
          <w:sz w:val="24"/>
          <w:szCs w:val="24"/>
        </w:rPr>
      </w:pPr>
    </w:p>
    <w:p w:rsidR="008E4362" w:rsidRPr="00C34539" w:rsidRDefault="008E4362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8E4362" w:rsidRPr="00C34539" w:rsidRDefault="008E4362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>Администрация Петрозаводского городского округа</w:t>
      </w:r>
    </w:p>
    <w:p w:rsidR="008E4362" w:rsidRPr="00C34539" w:rsidRDefault="008E4362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E4362" w:rsidRPr="00C34539" w:rsidRDefault="008E4362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 xml:space="preserve">«Гимназия №17 имени П.О. </w:t>
      </w:r>
      <w:proofErr w:type="spellStart"/>
      <w:r w:rsidRPr="00C34539">
        <w:rPr>
          <w:rFonts w:ascii="Times New Roman" w:hAnsi="Times New Roman" w:cs="Times New Roman"/>
          <w:sz w:val="24"/>
          <w:szCs w:val="24"/>
        </w:rPr>
        <w:t>Коргана</w:t>
      </w:r>
      <w:proofErr w:type="spellEnd"/>
      <w:r w:rsidRPr="00C34539">
        <w:rPr>
          <w:rFonts w:ascii="Times New Roman" w:hAnsi="Times New Roman" w:cs="Times New Roman"/>
          <w:sz w:val="24"/>
          <w:szCs w:val="24"/>
        </w:rPr>
        <w:t>»</w:t>
      </w:r>
    </w:p>
    <w:p w:rsidR="002109A9" w:rsidRDefault="008E4362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>(МОУ «Гимназия №17»)</w:t>
      </w: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Pr="00C34539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 xml:space="preserve">Принята педагогическим советом </w:t>
      </w: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 xml:space="preserve">        от 30 августа 2023 г., протокол № 10 </w:t>
      </w: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>(с изменениями от 29 августа 2025 года, протокол №12)</w:t>
      </w: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>Утверждена приказом директора</w:t>
      </w: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 xml:space="preserve"> №314 от 30 августа 2023 г.</w:t>
      </w: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 xml:space="preserve"> (с изменениями Приказ №280 от 29 августа 2025 года)</w:t>
      </w:r>
    </w:p>
    <w:p w:rsidR="00B64C6C" w:rsidRP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4C6C">
        <w:rPr>
          <w:rFonts w:ascii="Times New Roman" w:hAnsi="Times New Roman" w:cs="Times New Roman"/>
          <w:sz w:val="24"/>
          <w:szCs w:val="24"/>
        </w:rPr>
        <w:tab/>
      </w:r>
      <w:r w:rsidRPr="00B64C6C">
        <w:rPr>
          <w:rFonts w:ascii="Times New Roman" w:hAnsi="Times New Roman" w:cs="Times New Roman"/>
          <w:sz w:val="24"/>
          <w:szCs w:val="24"/>
        </w:rPr>
        <w:tab/>
      </w:r>
      <w:r w:rsidRPr="00B64C6C">
        <w:rPr>
          <w:rFonts w:ascii="Times New Roman" w:hAnsi="Times New Roman" w:cs="Times New Roman"/>
          <w:sz w:val="24"/>
          <w:szCs w:val="24"/>
        </w:rPr>
        <w:tab/>
      </w:r>
      <w:r w:rsidRPr="00B64C6C">
        <w:rPr>
          <w:rFonts w:ascii="Times New Roman" w:hAnsi="Times New Roman" w:cs="Times New Roman"/>
          <w:sz w:val="24"/>
          <w:szCs w:val="24"/>
        </w:rPr>
        <w:tab/>
        <w:t xml:space="preserve">     Директор________</w:t>
      </w:r>
      <w:proofErr w:type="spellStart"/>
      <w:r w:rsidRPr="00B64C6C">
        <w:rPr>
          <w:rFonts w:ascii="Times New Roman" w:hAnsi="Times New Roman" w:cs="Times New Roman"/>
          <w:sz w:val="24"/>
          <w:szCs w:val="24"/>
        </w:rPr>
        <w:t>Л.А.Вострякова</w:t>
      </w:r>
      <w:proofErr w:type="spellEnd"/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4C6C" w:rsidRPr="00B64C6C" w:rsidRDefault="00B64C6C" w:rsidP="00B64C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pacing w:val="-3"/>
          <w:sz w:val="32"/>
          <w:szCs w:val="32"/>
          <w:bdr w:val="none" w:sz="0" w:space="0" w:color="auto" w:frame="1"/>
        </w:rPr>
      </w:pPr>
      <w:proofErr w:type="gramStart"/>
      <w:r w:rsidRPr="00B64C6C">
        <w:rPr>
          <w:b/>
          <w:bCs/>
          <w:spacing w:val="-3"/>
          <w:sz w:val="32"/>
          <w:szCs w:val="32"/>
          <w:bdr w:val="none" w:sz="0" w:space="0" w:color="auto" w:frame="1"/>
        </w:rPr>
        <w:t>Рабочая  программа</w:t>
      </w:r>
      <w:proofErr w:type="gramEnd"/>
      <w:r w:rsidRPr="00B64C6C">
        <w:rPr>
          <w:b/>
          <w:bCs/>
          <w:spacing w:val="-3"/>
          <w:sz w:val="32"/>
          <w:szCs w:val="32"/>
          <w:bdr w:val="none" w:sz="0" w:space="0" w:color="auto" w:frame="1"/>
        </w:rPr>
        <w:t xml:space="preserve"> внеурочной деятельности</w:t>
      </w:r>
    </w:p>
    <w:p w:rsidR="00B64C6C" w:rsidRPr="00B64C6C" w:rsidRDefault="00B64C6C" w:rsidP="00B64C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pacing w:val="-3"/>
          <w:sz w:val="32"/>
          <w:szCs w:val="32"/>
          <w:bdr w:val="none" w:sz="0" w:space="0" w:color="auto" w:frame="1"/>
        </w:rPr>
      </w:pPr>
      <w:r w:rsidRPr="00B64C6C">
        <w:rPr>
          <w:b/>
          <w:bCs/>
          <w:spacing w:val="-3"/>
          <w:sz w:val="32"/>
          <w:szCs w:val="32"/>
          <w:bdr w:val="none" w:sz="0" w:space="0" w:color="auto" w:frame="1"/>
        </w:rPr>
        <w:t>«Я исследователь»</w:t>
      </w:r>
    </w:p>
    <w:p w:rsidR="00B64C6C" w:rsidRPr="00B64C6C" w:rsidRDefault="00B64C6C" w:rsidP="00B64C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pacing w:val="-3"/>
          <w:sz w:val="32"/>
          <w:szCs w:val="32"/>
          <w:bdr w:val="none" w:sz="0" w:space="0" w:color="auto" w:frame="1"/>
        </w:rPr>
      </w:pPr>
      <w:r w:rsidRPr="00B64C6C">
        <w:rPr>
          <w:b/>
          <w:bCs/>
          <w:spacing w:val="-3"/>
          <w:sz w:val="32"/>
          <w:szCs w:val="32"/>
          <w:bdr w:val="none" w:sz="0" w:space="0" w:color="auto" w:frame="1"/>
        </w:rPr>
        <w:t xml:space="preserve">1 -  </w:t>
      </w:r>
      <w:proofErr w:type="gramStart"/>
      <w:r w:rsidRPr="00B64C6C">
        <w:rPr>
          <w:b/>
          <w:bCs/>
          <w:spacing w:val="-3"/>
          <w:sz w:val="32"/>
          <w:szCs w:val="32"/>
          <w:bdr w:val="none" w:sz="0" w:space="0" w:color="auto" w:frame="1"/>
        </w:rPr>
        <w:t>4  класс</w:t>
      </w:r>
      <w:proofErr w:type="gramEnd"/>
    </w:p>
    <w:p w:rsidR="00B64C6C" w:rsidRPr="00B64C6C" w:rsidRDefault="00B64C6C" w:rsidP="00B64C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64C6C" w:rsidRPr="00C34539" w:rsidRDefault="00B64C6C" w:rsidP="00B64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4C6C" w:rsidRPr="00C34539" w:rsidRDefault="00B64C6C" w:rsidP="00C345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09A9" w:rsidRPr="00C34539" w:rsidRDefault="002109A9" w:rsidP="00C34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109A9" w:rsidRPr="00C34539" w:rsidRDefault="002109A9" w:rsidP="00B64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09A9" w:rsidRPr="00C34539" w:rsidSect="00C34539">
          <w:pgSz w:w="11906" w:h="16838"/>
          <w:pgMar w:top="720" w:right="720" w:bottom="720" w:left="720" w:header="720" w:footer="720" w:gutter="0"/>
          <w:cols w:space="720"/>
          <w:noEndnote/>
        </w:sectPr>
      </w:pPr>
    </w:p>
    <w:p w:rsidR="005F3CF0" w:rsidRPr="00C34539" w:rsidRDefault="005F3CF0" w:rsidP="00B64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F0" w:rsidRPr="00C34539" w:rsidRDefault="005F3CF0" w:rsidP="00C34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2804" w:rsidRPr="00C34539" w:rsidRDefault="00FD2804" w:rsidP="00C345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развить познавательные интересы, интеллектуальные, творческие и коммуникативные способности учащихся, определяющих формирование компетентной личности, способной к жизнедеятельности и самоопределению в информационном обществе, ясно представляющей свои ресурсные возможности, ресурсы и способы реализации выбранного жизненного пути.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I.Пояснительная</w:t>
      </w:r>
      <w:proofErr w:type="spell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записка</w:t>
      </w:r>
    </w:p>
    <w:p w:rsidR="004D40BD" w:rsidRPr="00C34539" w:rsidRDefault="004D40BD" w:rsidP="00C34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539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«Я исследователь» для обучающихся 1-4 классов составлена в соответствии с требованиями ФГОС НОО, Федеральной программой воспитания, Образовательной программой начального общего образования МОУ «Гимназия №17».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Происходящие изменения в современном обществе требуют развития новых способов образования, педагогических технологий, нацеленных на индивидуальное развитие личности, творческую инициацию, выработку навыка самостоятельной навигации в информационных полях, формирование у учащихся универсального умения ставить и решать задачи для разрешения возникающих в жизни проблем — профессиональной деятельности, самоопределения, повседневной жизни. Архиважным становится воспитание подлинно свободной личности, формирование у детей способности самостоятельно мыслить, добывать и применять знания, тщательно обдумывать принимаемые решения и чётко планировать действия, эффективно сотрудничать в разнообразных по составу и профилю группах, быть открытыми для новых контактов и культурных связей.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Концепции модернизации российского образования ставится задача по формированию «целостной системы универсальных знаний, умений, навыков, а также опыта самостоятельной деятельности и личной ответственности обучающихся, то есть ключевых компетенций, определяющих современное качество содержания образования». Образование в результате модернизации неизбежно должно перейти на два основания –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знаньевую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компетентностную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парадигмы. Формирование ключевых компетентностей, к которым относится проектная компетенция, должно стать одним из результатов общего среднего образования, а проектирование и проектная деятельность – новым содержанием.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современная школа должна обеспечить функциональную грамотность и социальную адаптацию обучающихся на о</w:t>
      </w:r>
      <w:r w:rsidR="004D40BD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="00CB160D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 приобретения ими </w:t>
      </w:r>
      <w:proofErr w:type="gramStart"/>
      <w:r w:rsidR="00CB160D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компетентного</w:t>
      </w:r>
      <w:r w:rsidR="004D40BD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смыслотворчества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обучающихся начальной школы, интересующихся исследовательской и проектной деятельностью, а также для одаренных учащихся.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направлена на формирование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оргдеятельностных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(методологических) качеств учащихся – способность осознания целей проектной и учебно-исследовательской деятельности; умение поставить цель и организовать ее достижение, а также креативных (творческих) качеств – вдохновенность, гибкость ума, терпимость к противоречиям,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прогнозтичность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критичность, наличие своего мнения,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позволяет реализовать актуальные в настоящее время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 - ориентированный,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подходы, которые определяют и позволяют решить 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 структуре проектной и исследовательской деятельности; способах поиска необходимой для исследования информации; о способах обработки результатов и их презентации;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способами деятельностей: учебно-познавательной, информационно-коммуникативной, рефлексивной;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основных компетенций: ценностно-смысловой, учебно-познавательной, информационной, коммуникативной;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образовательного запроса обучающихся, с целью определения приоритетных направлений исследовательской деятельности;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проектной и исследовательской деятельности в рамках образовательного пространства школы; выстраивание целостной системы работы с детьми, склонными к научно-исследовательской и творческой деятельности;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рекомендаций к осуществлению ученических проектов;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критериев оценки работ, премирования и награждения победителей;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развития и реализации способностей детей;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педагогических кадров для работы с детьми, склонными к творческой и научно-исследовательской деятельности;</w:t>
      </w:r>
    </w:p>
    <w:p w:rsidR="00FD2804" w:rsidRPr="00C34539" w:rsidRDefault="00FD2804" w:rsidP="00C3453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материально-технической базы МБОУ СОШ № 10.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</w:p>
    <w:p w:rsidR="00FD2804" w:rsidRPr="00C34539" w:rsidRDefault="00FD2804" w:rsidP="00C345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интегральность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объединение и взаимовлияние учебной и проектной деятельности обучающихся, когда опыт и навыки, полученные при выполнении исследовательских и творческих работ, используются на уроках и содействуют повышению успеваемости и развитию психологической сферы;</w:t>
      </w:r>
    </w:p>
    <w:p w:rsidR="00FD2804" w:rsidRPr="00C34539" w:rsidRDefault="00FD2804" w:rsidP="00C345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непрерывность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руководителей;</w:t>
      </w:r>
    </w:p>
    <w:p w:rsidR="00FD2804" w:rsidRPr="00C34539" w:rsidRDefault="00FD2804" w:rsidP="00C3453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межпредметное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многопрофильное обучение,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Общая характеристика проектной деятельности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этап развития системы образования в России, конкретизированный в Концепции модернизации российского образования характеризуется обновлением, качественным изменением структуры, содержания, методов и средств обучения, новыми подходами к его проектированию и практической реализации. Он связан с кардинальным изменением ориентиров, в том числе начальной стадии образования, состоящих в приоритете личностного развития, формировании субъектных характеристик школьников. Общеобразовательная школа должна формировать не только целостную систему знаний, умений, навыков, но и опыт саморазвития и личностной ответственности учащихся, способности к творческой созидательной деятельности, то есть ключевые компетенции, определяющие современное качество образования.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проектной деятельностью позволяет более успешно реализовать 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развития младших школьников:</w:t>
      </w:r>
    </w:p>
    <w:p w:rsidR="00FD2804" w:rsidRPr="00C34539" w:rsidRDefault="00FD2804" w:rsidP="00C345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приемов умственной деятельности, адекватной трудовой мотивации, гностических умений,</w:t>
      </w:r>
    </w:p>
    <w:p w:rsidR="00FD2804" w:rsidRPr="00C34539" w:rsidRDefault="00FD2804" w:rsidP="00C345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становления их субъектной позиции в учебной деятельности и др. Однако, учащиеся младших классов не имеют достаточно знаний, умений и навыков, которые они могли бы использовать при выполнении творческих проектов, поэтому встает необходимость подготовительного этапа, в течение которого школьники освоили бы приемы и умения, соотносимые со структурой проектной деятельности.</w:t>
      </w:r>
    </w:p>
    <w:p w:rsidR="00FD2804" w:rsidRPr="00C34539" w:rsidRDefault="00FD2804" w:rsidP="00C3453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младших школьников решению творческих задач, которые будут включать ребенка в активную творческую деятельность, и способствовать развитию креативных способностей, так как проектная деятельность является творческой по своей сути.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Теорией и практикой обучения доказано, что учебное проектирование, связывает две стороны процесса познания. С одной стороны, оно является методом обучения, с другой — средством практического применения обучаемыми усвоенных знаний и умений.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несет в себе следующие 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преобразующая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развитие конструкторского образа и его использования для построения собственного объекта. Ученик в процессе разработки конкретного проекта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переструктурирует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осознает в системе новых предметных смыслов полученные ранее знания, умения, навыки;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2) отражательная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использование имеющихся образов и формирование в процессе деятельности новых представляет функцию деятельности. Данная функция проявляется в отражении объективно существующих законов и закономерностей окружающего мира;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технологическая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владение приемами технологической деятельности, включающей элементы моделирования, конструирования. Знание основных технологических процессов, закономерностей;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 программно-целевая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реализует стратегию проектной деятельности, включая целеполагание, прогнозирование, планирование, организацию;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контрольно-регулятивная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реализует тактику проектной деятельности, включая акты принятия решений, контроля и коррекции;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6) исследовательская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специфика проектной деятельности требует от учащегося анализа существующих аналогов, обобщения существующей ситуации и выбора наилучшего варианта, тем самым ориентируя ученика на анализ процессуальной и динамической сторон окружающего мира;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7) креативная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генерирование новых идей на основе обобщенного анализа суммы полученных знаний — как в социальном контексте, так и в учебной деятельности. Креативность проектной деятельности определяет все стороны психического развития школьника, поднимая его на более высокий уровень осознания самого себя как субъекта деятельности.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по окончании начальной школы предполагается оценивание сформированности у школьников универсальных учебных действий. Организация массовой работы школьников над проектами позволит существенно дополнить усилия учителей по формированию универсальных учебных действий на уроках по базовым дисциплинам и в результате позволит продемонстрировать хорошие показатели в итоговой диагностике. Кроме того, работа над проектами позволяет:</w:t>
      </w:r>
    </w:p>
    <w:p w:rsidR="00FD2804" w:rsidRPr="00C34539" w:rsidRDefault="00FD2804" w:rsidP="00C3453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обрести ученикам ощущение успешности, с одной стороны, независящее от успеваемости и, с другой стороны, не на пути асоциального поведения,</w:t>
      </w:r>
    </w:p>
    <w:p w:rsidR="00FD2804" w:rsidRPr="00C34539" w:rsidRDefault="00FD2804" w:rsidP="00C3453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применять полученные знания,</w:t>
      </w:r>
    </w:p>
    <w:p w:rsidR="00FD2804" w:rsidRPr="00C34539" w:rsidRDefault="00FD2804" w:rsidP="00C3453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с родителями на регулярной основе.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в работе над проектами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научить школьников создавать и реализовывать свои замыслы.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характер проектной деятельности школьников определяет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процесса: актуализацию в нем человеческого фактора через усиление творческих, нравственных, социальных основ, становление субъектной позиции, что обуславливает развитие личности школьника.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является то, что проектная деятельность школьников рассматривается всеми исследователями в качестве учебной деятельности и служит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развития разных сторон личности ребенка.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творческого проектирования дети 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приобретают умения: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намечать ведущие и текущие (промежуточные) цели и задачи;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пути их решения, выбирая оптимальный при наличии альтернативы;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 аргументировать выбор; предусматривать последствия выбора;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самостоятельно (без подсказки); сравнивать полученное с требуемым;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деятельность с учетом промежуточных результатов;</w:t>
      </w:r>
    </w:p>
    <w:p w:rsidR="00FD2804" w:rsidRPr="00C34539" w:rsidRDefault="00FD2804" w:rsidP="00C3453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оценивать процесс (саму деятельность) и результат проектирования. Кроме того, реализуя проектирование от идеи до ее воплощения, школьники учатся самостоятельно принимать решения, определять свои пробелы в знаниях, находить пути исправления такого положения, брать на себя ответственность за их реализацию.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позволяет:</w:t>
      </w:r>
    </w:p>
    <w:p w:rsidR="00FD2804" w:rsidRPr="00C34539" w:rsidRDefault="00FD2804" w:rsidP="00C3453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ценность знания, ориентированного на идею педагогического сотрудничества;</w:t>
      </w:r>
    </w:p>
    <w:p w:rsidR="00FD2804" w:rsidRPr="00C34539" w:rsidRDefault="00FD2804" w:rsidP="00C3453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учебную мотивацию;</w:t>
      </w:r>
    </w:p>
    <w:p w:rsidR="00FD2804" w:rsidRPr="00C34539" w:rsidRDefault="00FD2804" w:rsidP="00C3453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диагностировать интеллектуальное развитие детей.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деятельности: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психолого-педагогических технологий сопровождения учебного процесса, снимающих его напряжение и способствующих эмоциональной разрядке обучающихся через реализацию проектов «Учись учиться», «Помоги себе сам»;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в учении через построение образовательного процесса через логику деятельности, имеющей личностный смысл для ученика, а не через логику предмета;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сотрудничества учителей, учащихся и родителей в процессе ученического проектирования, включающие приоритетные задачи воспитания и обучения;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ученика на свой, личный, уровень развития через индивидуальный темп работы над проектом;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развитие основных физиологических и психических функций ученика через системный подход к разработке учебных проектов;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глубокое осознанное усвоение базовых компетенций учащихся через универсальное использование их в различных ситуациях;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исследовательской культуры учащихся; умений и навыков самостоятельного и творческого труда, самостоятельной работы с научной литературой;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коммуникативных умений;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наиболее одаренных учащихся в разных областях науки и развитие их творческих возможностей; создание условий для их самоопределения и самореализации;</w:t>
      </w:r>
    </w:p>
    <w:p w:rsidR="00FD2804" w:rsidRPr="00C34539" w:rsidRDefault="00FD2804" w:rsidP="00C3453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каникулярного оздоровления детей через учебный лагерь, учебные и научно-исследовательские экспедиции, профильные смены.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проектной деятельности в учебном плане.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</w:t>
      </w:r>
      <w:r w:rsidR="00092F75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 по 1</w:t>
      </w:r>
      <w:proofErr w:type="gramStart"/>
      <w:r w:rsidR="00092F75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часу  в</w:t>
      </w:r>
      <w:proofErr w:type="gramEnd"/>
      <w:r w:rsidR="00092F75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неделю в 1-4 классах 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проектной деятельности.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ориентаций должно охватывать все сферы личности младшего школьника:</w:t>
      </w:r>
    </w:p>
    <w:p w:rsidR="00FD2804" w:rsidRPr="00C34539" w:rsidRDefault="00FD2804" w:rsidP="00C345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когнитивную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он получает знания о ценностях окружающего мира;</w:t>
      </w:r>
    </w:p>
    <w:p w:rsidR="00FD2804" w:rsidRPr="00C34539" w:rsidRDefault="00FD2804" w:rsidP="00C345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эмоциональную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происходит адекватное формирование отношения к себе, другим, миру (среде) в целом, происходит придание им личностного смысла;</w:t>
      </w:r>
    </w:p>
    <w:p w:rsidR="00FD2804" w:rsidRPr="00C34539" w:rsidRDefault="00FD2804" w:rsidP="00C3453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деятельностную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предполагающую овладение основными способами поведения и деятельности в соответствии с принятыми личностью ценностными ориентациями.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Планируемые результаты проектной деятельности. Универсальные учебные действия (УУД)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FD2804" w:rsidRPr="00C34539" w:rsidRDefault="00FD2804" w:rsidP="00C3453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личностное, профессиональное, жизненное самоопределение;</w:t>
      </w:r>
    </w:p>
    <w:p w:rsidR="00FD2804" w:rsidRPr="00C34539" w:rsidRDefault="00FD2804" w:rsidP="00C3453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,»какое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значение, смысл имеет для меня учение», и уметь находить ответ на него;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нравственно –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Регулятивные: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– предвосхищение результата и уровня усвоения; его временных характеристик;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коррекция – внесение необходимых дополнений и корректив в план, и способ действия в случае расхождения ожидаемого результата действия и его реального продукта;</w:t>
      </w:r>
    </w:p>
    <w:p w:rsidR="00FD2804" w:rsidRPr="00C34539" w:rsidRDefault="00FD2804" w:rsidP="00C3453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– выделение и осознание учащимся того, что уже усвоено и что еще подлежит усвоению, оценивание качества и уровня усвоения;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волевая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Познавательные: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выделение и формулирование познавательной цели;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знаково-символические: моделирование-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структурировать знания;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 произвольно строить речевое высказывание в устной и письменной формах;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наиболее эффективных способов решения задач в зависимости от конкретных условий;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способов и условий действия, контроль и оценка процесса и результатов деятельности;</w:t>
      </w:r>
    </w:p>
    <w:p w:rsidR="00FD2804" w:rsidRPr="00C34539" w:rsidRDefault="00FD2804" w:rsidP="00C3453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Коммуникативные:</w:t>
      </w:r>
    </w:p>
    <w:p w:rsidR="00FD2804" w:rsidRPr="00C34539" w:rsidRDefault="00FD2804" w:rsidP="00C3453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FD2804" w:rsidRPr="00C34539" w:rsidRDefault="00FD2804" w:rsidP="00C3453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вопросов – инициативное сотрудничество в поиске и сборе информации;</w:t>
      </w:r>
    </w:p>
    <w:p w:rsidR="00FD2804" w:rsidRPr="00C34539" w:rsidRDefault="00FD2804" w:rsidP="00C3453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FD2804" w:rsidRPr="00C34539" w:rsidRDefault="00FD2804" w:rsidP="00C3453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поведением партнера – контроль, коррекция, оценка действий партнера;</w:t>
      </w:r>
    </w:p>
    <w:p w:rsidR="00FD2804" w:rsidRPr="00C34539" w:rsidRDefault="00FD2804" w:rsidP="00C3453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D2804" w:rsidRPr="00C34539" w:rsidRDefault="00FD2804" w:rsidP="00C3453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будут: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</w:t>
      </w: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извлекать пользу из опыта;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взаимосвязь своих знаний и упорядочивать их;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свои собственные приемы изучения;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решать проблемы;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заниматься своим обучением.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Искать: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запрашивать различные базы данных;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опрашивать окружение;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консультироваться у эксперта;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получать информацию;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работать с документами и классифицировать их.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Думать: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взаимосвязь прошлых и настоящих событий;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относиться к тому или иному аспекту развития наших обществ;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противостоять неуверенности и сложности;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занимать позицию в дискуссиях и выковывать свое собственное мнение;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видеть важность политического и экономического окружения, в котором проходит обучение и работа;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оценивать социальные привычки, связанные со здоровьем, потреблением, а также с окружающей средой;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оценивать произведения искусства и литературы.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Сотрудничать: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сотрудничать и работать в группе;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принимать решения — улаживать разногласия и конфликты;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договариваться;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разрабатывать и выполнять контракты.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Приниматься за дело: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включаться в проект;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нести ответственность;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входить в группу или коллектив и вносить свой вклад;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доказывать солидарность;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организовывать свою работу;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пользоваться вычислительными и моделирующими приборами.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Адаптироваться: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использовать новые технологии информации и коммуникации;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доказывать гибкость перед лицом быстрых изменений;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показывать стойкость перед трудностями;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уметь находить новые решения.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Классификация и типология проектов. Возможные результаты детского проектирования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Классификация проектов: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По видам конечного результата:</w:t>
      </w:r>
    </w:p>
    <w:p w:rsidR="00FD2804" w:rsidRPr="00C34539" w:rsidRDefault="00FD2804" w:rsidP="00C3453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изделия: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– изделие, поделка, конструкция, в том числе информационная продукция (книга, мультфильм, открытка, песня, и т.д.),</w:t>
      </w:r>
    </w:p>
    <w:p w:rsidR="00FD2804" w:rsidRPr="00C34539" w:rsidRDefault="00FD2804" w:rsidP="00C3453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мероприятия: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– само проведенное мероприятие (праздники, викторины, конкурсы, показы мод, концерты, соревнования),</w:t>
      </w:r>
    </w:p>
    <w:p w:rsidR="00FD2804" w:rsidRPr="00C34539" w:rsidRDefault="00FD2804" w:rsidP="00C3453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решения проблем: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– решённая проблема,</w:t>
      </w:r>
    </w:p>
    <w:p w:rsidR="00FD2804" w:rsidRPr="00C34539" w:rsidRDefault="00FD2804" w:rsidP="00C3453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исследования: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 – самостоятельно полученные новые знания.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По предметно-образовательным областям:</w:t>
      </w:r>
    </w:p>
    <w:p w:rsidR="00FD2804" w:rsidRPr="00C34539" w:rsidRDefault="00FD2804" w:rsidP="00C3453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монопредметные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рамках одной предметной области)</w:t>
      </w:r>
    </w:p>
    <w:p w:rsidR="00FD2804" w:rsidRPr="00C34539" w:rsidRDefault="00FD2804" w:rsidP="00C3453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межпредметные</w:t>
      </w:r>
      <w:proofErr w:type="spellEnd"/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рамках нескольких предметов)</w:t>
      </w:r>
    </w:p>
    <w:p w:rsidR="00FD2804" w:rsidRPr="00C34539" w:rsidRDefault="00FD2804" w:rsidP="00C3453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надпредметные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(включают дисциплины, не входящие в школьную программу)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По количеству участников:</w:t>
      </w:r>
    </w:p>
    <w:p w:rsidR="00FD2804" w:rsidRPr="00C34539" w:rsidRDefault="00FD2804" w:rsidP="00C3453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индивидуальные;</w:t>
      </w:r>
    </w:p>
    <w:p w:rsidR="00FD2804" w:rsidRPr="00C34539" w:rsidRDefault="00FD2804" w:rsidP="00C3453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парные;</w:t>
      </w:r>
    </w:p>
    <w:p w:rsidR="00FD2804" w:rsidRPr="00C34539" w:rsidRDefault="00FD2804" w:rsidP="00C3453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коллективные;</w:t>
      </w:r>
    </w:p>
    <w:p w:rsidR="00FD2804" w:rsidRPr="00C34539" w:rsidRDefault="00FD2804" w:rsidP="00C3453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групповые.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 По продолжительности:</w:t>
      </w:r>
    </w:p>
    <w:p w:rsidR="00FD2804" w:rsidRPr="00C34539" w:rsidRDefault="00FD2804" w:rsidP="00C3453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краткосрочные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(мини-проекты, рассчитанные на срок от 2-х недель до 1 месяца).</w:t>
      </w:r>
    </w:p>
    <w:p w:rsidR="00FD2804" w:rsidRPr="00C34539" w:rsidRDefault="00FD2804" w:rsidP="00C3453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долгорочные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 1 месяца до 1-2 четвертей или в течение учебного года).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Типы проектов: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Исследовательский 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содержанию может быть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монопредметным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(выполняется на материале конкретного предмета),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(интегрируется смежная тематика нескольких предметов),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надпредметным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«Дом, в котором я хочу жить»).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Творческий 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определенной структуры не имеет. Предполагает максимально авторский подход в решении проблемы. Результат – альманахи, совместная газета, драматическая постановка, спортивная игра, шоу-праздник, арт-мастерские.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Игровой 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определенной структуры не имеет. Участники принимают на себя определенные роли, обусловленные особенностью решаемой проблемы. Это могут быть литературные персонажи или выдуманные герои, имитирующие социальные или деловые отношения.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Информационный 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направлен на сбор информации, ее анализ и обобщение фактов, предназначенных для широкой аудитории. Результат – статья, тезисы, реферат, видеофильм.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Практический 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четко обозначенный с самого начала результат деятельности его участников. Этот результат ориентирован на социальные интересы самих участников (справочный материал, задачник, словарь, проект зимнего сада, школьной оранжереи и др.).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результаты детского проектирования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(выходами) могут быть: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гербарий,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праздника,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сувенир,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продукт,</w:t>
      </w:r>
    </w:p>
    <w:p w:rsidR="00FD2804" w:rsidRPr="00C34539" w:rsidRDefault="00FD2804" w:rsidP="00C3453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и другое.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 может проходить на уроке, во внеурочное время, на родительском собрании.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Организация работы над проектами.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Участники проектной деятельности: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и учащиеся.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Учитель:</w:t>
      </w:r>
    </w:p>
    <w:p w:rsidR="00FD2804" w:rsidRPr="00C34539" w:rsidRDefault="00FD2804" w:rsidP="00C3453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консультирует;</w:t>
      </w:r>
    </w:p>
    <w:p w:rsidR="00FD2804" w:rsidRPr="00C34539" w:rsidRDefault="00FD2804" w:rsidP="00C3453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мотивирует;</w:t>
      </w:r>
    </w:p>
    <w:p w:rsidR="00FD2804" w:rsidRPr="00C34539" w:rsidRDefault="00FD2804" w:rsidP="00C3453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фасилитирует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2804" w:rsidRPr="00C34539" w:rsidRDefault="00FD2804" w:rsidP="00C3453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 использовании методов проектов изменяется роль учителя. Он является:</w:t>
      </w:r>
    </w:p>
    <w:p w:rsidR="00FD2804" w:rsidRPr="00C34539" w:rsidRDefault="00FD2804" w:rsidP="00C3453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проектной деятельности (в рамках анализа имеющейся информации, поиска информационных источников, сбора и изучения информации из различных источников).</w:t>
      </w:r>
    </w:p>
    <w:p w:rsidR="00FD2804" w:rsidRPr="00C34539" w:rsidRDefault="00FD2804" w:rsidP="00C3453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проекта (педагогическое сопровождение проекта);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консультантом и т.п.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право:</w:t>
      </w:r>
    </w:p>
    <w:p w:rsidR="00FD2804" w:rsidRPr="00C34539" w:rsidRDefault="00FD2804" w:rsidP="00C3453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разных проектах и в различных ролях;</w:t>
      </w:r>
    </w:p>
    <w:p w:rsidR="00FD2804" w:rsidRPr="00C34539" w:rsidRDefault="00FD2804" w:rsidP="00C3453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в любой момент из любого проекта;</w:t>
      </w:r>
    </w:p>
    <w:p w:rsidR="00FD2804" w:rsidRPr="00C34539" w:rsidRDefault="00FD2804" w:rsidP="00C3453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любой момент начать новый проект;</w:t>
      </w:r>
    </w:p>
    <w:p w:rsidR="00FD2804" w:rsidRPr="00C34539" w:rsidRDefault="00FD2804" w:rsidP="00C3453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свою тему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Особенность подхода к работе над проектами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начальной школе.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Двухкомпонентная организация проектной деятельности: работа над темой и работа над проектами.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Компонент 1.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над темой. (Узнаём.) Дети собирают сведения по какому-либо направлению изучения темы. По завершении обмениваются найденными знаниями.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Компонент 2.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над проектами. (Делаем.) Дети работают над разными проектами (поделки, мероприятия, исследования), имеющими какое-либо отношение к теме. По завершении представляют готовые проекты. Сочетание общей дисциплины и свободы выбора.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Дисциплина: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 тема на всех, общее время перехода от работы над темой к работе над проектами, общее начало работы над новой темой.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Свобода выбора: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свободный выбор своей индивидуальной темы (в рамках общей темы), свободный выбор проектов.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5.2. Организация проектно-исследовательской деятельности учащихся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построения образовательного процесса, предусматривающий развитие личностных качеств, мыслительных процессов, процессов познания, творчества.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прототип, прообраз какого-либо объекта, вида деятельности.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Проектирование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 поэтапной организации деятельности, в результате которого будет создан какой-либо продукт.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проекта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 построения образовательного процесса, описание взаимосогласованных действий педагога и ученика, при которых ученик получает те или иные знания и умения при разработке и реализации того или иного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Главная идея метода проекта: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активизация процесса познания;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креативности мышления;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ориентироваться в информационном пространстве;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возможность исследований человеческой деятельности в социокультурной среде.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данной технологии 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развивает умения ребенка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исследовательские;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информационные;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коммуникативные;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оценочные;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презентационные;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рефлексивные;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менеджерские.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Проектная деятельность:</w:t>
      </w:r>
    </w:p>
    <w:p w:rsidR="00FD2804" w:rsidRPr="00C34539" w:rsidRDefault="00FD2804" w:rsidP="00C3453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формирует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самостоятельной ориентации в справочной, научно-популярной литературе, то есть учит «добывать» информацию самостоятельно,</w:t>
      </w:r>
    </w:p>
    <w:p w:rsidR="00FD2804" w:rsidRPr="00C34539" w:rsidRDefault="00FD2804" w:rsidP="00C3453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способствует 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интеллектуальному росту ребенка,</w:t>
      </w:r>
    </w:p>
    <w:p w:rsidR="00FD2804" w:rsidRPr="00C34539" w:rsidRDefault="00FD2804" w:rsidP="00C3453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 мыслить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абстрактного к конкретному,</w:t>
      </w:r>
    </w:p>
    <w:p w:rsidR="00FD2804" w:rsidRPr="00C34539" w:rsidRDefault="00FD2804" w:rsidP="00C3453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открывает возможности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 собственного жизненного опыта ребенка по взаимодействию с окружающим миром,</w:t>
      </w:r>
    </w:p>
    <w:p w:rsidR="00FD2804" w:rsidRPr="00C34539" w:rsidRDefault="00FD2804" w:rsidP="00C34539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актуализирует субъектную позицию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учащегося в педагогическом процессе.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проекта используется всеми учащимися с 1-4 класс по любому предмету, у любого учителя, который освоил данный метод проектирования. Учебный проект может разрабатываться в рамках одного урока, предметной темы или раздела образовательной программы, одного предмета или нескольких предметов.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каждый ученик должен выполнить 1-2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должны быть созданы все условия для оформления результатов проектной деятельности и публичных презентаций, для защиты проектов.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Структура работы и этапы работы над проектом: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Подготовка.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целей и темы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Планирование.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Анализ проблемы, определение источников информации, определение способов сбора и анализа информации, постановка задач и выбор критериев оценки результатов и 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процесса, распределение ролей и обязанностей в группе, определение способа представления результата.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Принятие решений проблемы.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 и уточнение информации, обсуждение альтернатив, выбор оптимального варианта, уточнение планов деятельности.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Выполнение.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информации, выполнение проекта, формулирование выводов.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Оценка результатов.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выполнения проекта, достигнутых результатов, анализ достижений поставленной цели.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Защита проекта.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Школьные проекты обязательно должны завершаться презентацией.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 Перечень критериев оценивания проектов (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материал)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Постановка цели, планирование путей ее достижения.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Постановка и обоснование проблемы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Глубина раскрытия темы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Разнообразие источников информации, целесообразность их использования.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Соответствие выбранных способов работы цели и содержанию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Анализ хода работы, выводы и перспективы.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Личная заинтересованность автора, творческий подход к работе.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Соответствие требованиям оформления письменной части.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Качество проведения презентации.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Качество проектного продукта.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организовать рейтинговую систему оценивания проектов, когда оценка за проект как среднее арифметическое от самооценки самого ученика, коллегиальной оценки коллектива класса и оценка жюри (в жюри приглашаются представители администрации, учителя, родители и ученики).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Материально-техническое обеспечение.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Ксерокс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Медиапроектор</w:t>
      </w:r>
      <w:proofErr w:type="spellEnd"/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Видеомагнитофон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</w:t>
      </w:r>
    </w:p>
    <w:p w:rsidR="00FD2804" w:rsidRPr="00C34539" w:rsidRDefault="00FD2804" w:rsidP="00C3453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 обеспечение.</w:t>
      </w:r>
    </w:p>
    <w:p w:rsidR="00FD2804" w:rsidRPr="00C34539" w:rsidRDefault="00FD2804" w:rsidP="00C3453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Интернета,</w:t>
      </w:r>
    </w:p>
    <w:p w:rsidR="00FD2804" w:rsidRPr="00C34539" w:rsidRDefault="00FD2804" w:rsidP="00C3453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библиотеки,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медиатеки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аудиотеки, видеотек, компьютерных программ по предметам,</w:t>
      </w:r>
    </w:p>
    <w:p w:rsidR="00FD2804" w:rsidRPr="00C34539" w:rsidRDefault="00FD2804" w:rsidP="00C3453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научно-методической литературой,</w:t>
      </w:r>
    </w:p>
    <w:p w:rsidR="00FD2804" w:rsidRPr="00C34539" w:rsidRDefault="00FD2804" w:rsidP="00C34539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на участников программы.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 Ожидаемые результаты программы: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обучения.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творческих и исследовательских работ обучающихся.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Нормативное и методическое обеспечение проектной деятельностью обучающихся.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постоянное пополнение банка данных по направлению «Одаренные дети».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диапазона мероприятий (олимпиады, конференции, выставки, конкурсы, фестивали, соревнования) для раскрытия творческих способностей обучающихся.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 реализации творческих, учебно-исследовательских способностей обучающихся.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информационно-продуктивного пространства для самостоятельной работы обучающихся.</w:t>
      </w:r>
    </w:p>
    <w:p w:rsidR="00FD2804" w:rsidRPr="00C34539" w:rsidRDefault="00FD2804" w:rsidP="00C34539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материально-технической базы.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 для 1 класса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Что такое исследование? - 1ч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 умения и навыки, необходимые в исследовательском поиске.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исследовательские способности, пути их развития.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находить значимые личностные качества исследователя.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задавать вопросы? – 2 ч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 умений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навыков, необходимых в исследовательском поиске. Как задавать вопросы, подбирать вопросы по теме исследования.</w:t>
      </w:r>
    </w:p>
    <w:p w:rsidR="00FD2804" w:rsidRPr="00C34539" w:rsidRDefault="00FD2804" w:rsidP="0087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 выбрать тему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исследования?</w:t>
      </w:r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«тема исследования». Задания на развитие речи, аналитического мышления. Игра на развитие наблюдательности.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Учимся выбирать дополнительную литературу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(экскурсия в библиотеку). –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библиотеку. Научить выбирать литературу на тему.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Библиотечное занятие «Знакомство с информационными справочниками» (продолжение темы «Учимся выбирать дополнительную литературу»)- 2ч.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библиотеку. Научить выбирать литературу на тему.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Наблюдение как способ выявления проблем. –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наблюдательности через игру «Поиск». Развивать умение находить предметы по их описанию, назначению, др.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Совместное или самостоятельное планирование выполнения практического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 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составлять план для выполнения задания (алгоритм). Развивать речь учащихся. Формировать умение работать самостоятельно и в коллективе.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Выдвижение идеи (мозговой штурм). Развитие умения видеть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проблемы.-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«проблема». Развивать речь, умение видеть проблему.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Постановка вопроса (поиск гипотезы). Формулировк</w:t>
      </w:r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предположения (гипотезы). – 1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 игровой форме выявлять причину и следствие.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правильно задавать вопросы.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умения выдвигать гипотезы. Развитие умений задавать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гипотез. Развивать умение правильно задавать вопросы.</w:t>
      </w:r>
    </w:p>
    <w:p w:rsidR="00FD2804" w:rsidRPr="00C34539" w:rsidRDefault="00FD2804" w:rsidP="0087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Экскурсия как средство стимулирования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исследовательской  деятельности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детей.- 1ч.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экскурсия в прошлое.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Обоснованный выбор способа выполнения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мотивировать свой выбор. Учиться отстаивать свою точку зрения. Аргументы.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Составление аннотации к</w:t>
      </w:r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прочитанной книге, </w:t>
      </w:r>
      <w:proofErr w:type="gramStart"/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картотек.-</w:t>
      </w:r>
      <w:proofErr w:type="gramEnd"/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«аннотация». Выбор книги по интересам. Составление карточек по прочитанной книге.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Учимся выделять главное и второстепенное. Как делать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схемы?-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строить схемы «Дерево Паук».</w:t>
      </w:r>
    </w:p>
    <w:p w:rsidR="00FD2804" w:rsidRPr="00C34539" w:rsidRDefault="00FD2804" w:rsidP="0087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Методика проведения с</w:t>
      </w:r>
      <w:r w:rsidR="00A93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амостоятельных исследований. – 1</w:t>
      </w: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Игра «Найди задуманное слово».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Коллективная игра-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исследование.-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Игра-исследование «Построим дом, чтоб жить в нём».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. Индивидуальные творческие работы на уроке по выбранной тематике. –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учащихся над проектом. Подготовка выставки творческих работ.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Выставки творческих работ –  средство стимулирования проектной деятельности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творческих работ. Презентации проектов учащимися.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Анализ исследовательской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деятельности.-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исследовательской деятельности учащихся.  Работа над умением анализировать и делать выводы</w:t>
      </w:r>
      <w:r w:rsidR="00A66855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</w:t>
      </w:r>
      <w:r w:rsidR="00B64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1 класс (29 часов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058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9"/>
        <w:gridCol w:w="7578"/>
        <w:gridCol w:w="1412"/>
        <w:gridCol w:w="6"/>
      </w:tblGrid>
      <w:tr w:rsidR="00FD2804" w:rsidRPr="00C34539" w:rsidTr="00C34539">
        <w:trPr>
          <w:gridAfter w:val="1"/>
          <w:wAfter w:w="6" w:type="dxa"/>
          <w:trHeight w:val="9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C34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исследование?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задавать вопросы?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тему исследования?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A93DEF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выбирать дополнительную литературу</w:t>
            </w:r>
          </w:p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(экскурсия в библиотеку)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Библиотечное занятие «Знакомство с информационными справочниками» (продолжение темы «Учимся выбирать дополнительную литературу»)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Совместное или самостоятельное планирование выполнения практического задания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Выдвижение идеи (мозговой штурм). Развитие умения видеть проблемы.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вопроса (поиск гипотезы). Формулировка предположения (гипотезы)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A93DEF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умения выдвигать гипотезы. Развитие умений задавать вопросы.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Экскурсия как средство стимулирования исследовательской  деятельности детей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Обоснованный выбор способа выполнения задания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аннотации к прочитанной книге, картотек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A93DEF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выделять главное и второстепенное. Как делать схемы?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самостоятельных исследований. Коллективная игра-исследование.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A93DEF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Индивидуальные творческие работы на уроке по выбранной тематике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Выставки творческих работ –  средство стимулирования проектной деятельности детей.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A93DEF">
        <w:trPr>
          <w:gridAfter w:val="1"/>
          <w:wAfter w:w="6" w:type="dxa"/>
          <w:trHeight w:val="12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A93DEF" w:rsidRDefault="00FD2804" w:rsidP="00A93DEF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исследовательской деятельности.</w:t>
            </w:r>
          </w:p>
        </w:tc>
        <w:tc>
          <w:tcPr>
            <w:tcW w:w="141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C34539">
        <w:trPr>
          <w:trHeight w:val="105"/>
        </w:trPr>
        <w:tc>
          <w:tcPr>
            <w:tcW w:w="1058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A93DE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="00A9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часов</w:t>
            </w:r>
          </w:p>
        </w:tc>
      </w:tr>
    </w:tbl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 2 класс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можно исследовать? Формулирование темы - 1 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развития исследовательских способностей. Игра на развитие формулирования темы.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задавать вопросы? Банк идей - 2ч.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«Задай вопрос». Составление «Банка идей».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Тема, предмет, объект исследования – 2ч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как выбрать тему, предмет, объект исследования,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выбирать тему, предмет, объект исследования, обосновывать актуальность темы.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исследования –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ответ на вопрос – зачем ты проводишь исследование?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ставить цели и задачи исследования.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Учимся выдвигать гипотезы - 2 ч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гипотеза, провокационная идея.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задания: “Давайте вместе подумаем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  “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различать провокационную идею от гипотезы.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</w:t>
      </w:r>
      <w:r w:rsidR="00A9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вания(</w:t>
      </w:r>
      <w:proofErr w:type="gramEnd"/>
      <w:r w:rsidR="00A9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занятие) –  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исследования как путь решения задач исследователя. Знакомство с основными доступными детям методами 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исследования:  подумать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самостоятельно;  посмотреть книги о том, что исследуешь;  спросить у других людей;  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задания: тренировка в использовании методов исследования в ходе изучения доступных объектов (вода, свет, комнатные растения, люди и т.д.).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Знать:-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исследования,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использовать методы исследования при решении задач исследования, задавать вопросы, составлять план работы, находить информацию.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и наблюдательность.  Наблюдение как способ выявл</w:t>
      </w:r>
      <w:r w:rsidR="00A93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ения проблем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задания:“Назови все особенности предмета”, “Нарисуй в точности предмет”, “Парные картинки, содержащие различие”, “Найди ошибки художника”.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- метод исследования – наблюдение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Уметь:-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наблюдения над объектом и т.д.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Коллекционирование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Понятия:коллекционирование</w:t>
      </w:r>
      <w:proofErr w:type="spellEnd"/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коллекционер, коллекция. Что такое коллекционирование. Кто такой коллекционер. Что можно коллекционировать. Как быстро собрать коллекцию.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proofErr w:type="spellStart"/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задания:выбор</w:t>
      </w:r>
      <w:proofErr w:type="spellEnd"/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для коллекции, сбор материала.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- коллекционирование, коллекционер, коллекция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Уметь:-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выбирать тему для коллекционирования,  собирать материал.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Экспресс-исследование «Какие коллекции собирают люди» -1ч.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Поисковая деятельность по теме «Какие коллекции собирают люди».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Сообщение о своих коллекциях – 2ч.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учащихся о своих коллекциях.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эксперимент - 1ч.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Понятия:эксперимент</w:t>
      </w:r>
      <w:proofErr w:type="spellEnd"/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экспериментирование.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Практическая работа.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Знать:-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  - эксперимент и экспериментирование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Уметь: планировать 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эксперимент,  находить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новое с помощью эксперимента.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Мысленные эксперименты и эксперименты на моделях –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эксперимента на моделях. Эксперимент «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Вообразилия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Сбор материала для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исследования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способ фиксации знаний, исследовательский поиск, методы исследования.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правила и способы сбора материала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находить и собирать материал по теме исследования, пользоваться способами фиксации материала.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Обобщение полученных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данных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Анализ, обобщение, главное, второстепенное.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обобщение. Приемы обобщения. Определения понятиям. Выбор главного. Последовательность изложения.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способы обобщения материала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обобщать материал, пользоваться приёмами обобщения, находить главное.</w:t>
      </w:r>
    </w:p>
    <w:p w:rsidR="00906F76" w:rsidRPr="00C34539" w:rsidRDefault="00FD2804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подготовить сообщение о результатах исследования и подготовиться к защите - 1 ч.</w:t>
      </w:r>
      <w:r w:rsidR="00906F76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плана подготовки к защите проекта.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подготовить сообщение - 1 ч.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Сообщение, доклад.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доклад. Как правильно спланировать сообщение о своем исследовании. Как выделить главное и второстепенное.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 правила подготовки сообщения.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 планировать свою работу “Что сначала, что потом”, “Составление рассказов по заданному алгоритму” и др.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Подготовка к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защите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Защита.Вопросы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рассмотрения</w:t>
      </w:r>
      <w:r w:rsidRPr="00C345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Коллективное обсуждение проблем: “Что такое защита”, “Как правильно делать доклад”, “Как отвечать на вопросы”.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Индивидуальные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консультации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проводятся педагогом для учащихся и родителей, работающих в </w:t>
      </w:r>
      <w:proofErr w:type="spell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индивидуально. Подготовка детских работ к публичной защите.</w:t>
      </w:r>
    </w:p>
    <w:p w:rsidR="00906F76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Подведение итогов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  -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ч.</w:t>
      </w:r>
    </w:p>
    <w:p w:rsidR="00FD2804" w:rsidRPr="00C34539" w:rsidRDefault="00906F76" w:rsidP="00C34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своей проектной деятельности</w:t>
      </w:r>
    </w:p>
    <w:tbl>
      <w:tblPr>
        <w:tblpPr w:leftFromText="180" w:rightFromText="180" w:vertAnchor="text" w:horzAnchor="page" w:tblpX="799" w:tblpY="278"/>
        <w:tblW w:w="1030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9"/>
        <w:gridCol w:w="7177"/>
        <w:gridCol w:w="1517"/>
        <w:gridCol w:w="26"/>
      </w:tblGrid>
      <w:tr w:rsidR="009B6825" w:rsidRPr="00C34539" w:rsidTr="00B64C6C">
        <w:trPr>
          <w:gridAfter w:val="1"/>
          <w:wAfter w:w="26" w:type="dxa"/>
          <w:trHeight w:val="64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Кол-во часов</w:t>
            </w:r>
          </w:p>
        </w:tc>
      </w:tr>
      <w:tr w:rsidR="009B6825" w:rsidRPr="00C34539" w:rsidTr="00B64C6C">
        <w:trPr>
          <w:gridAfter w:val="1"/>
          <w:wAfter w:w="26" w:type="dxa"/>
          <w:trHeight w:val="58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исследовать? Формулирование темы.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8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задавать вопросы? Банк идей.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предмет, объект исследования.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5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исследования.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выделять гипотезы.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исследования. (практическое занятие.)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A93DEF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825" w:rsidRPr="00C34539" w:rsidTr="00B64C6C">
        <w:trPr>
          <w:gridAfter w:val="1"/>
          <w:wAfter w:w="26" w:type="dxa"/>
          <w:trHeight w:val="88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наблюдательность.</w:t>
            </w:r>
          </w:p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как способ выявления проблем.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A93DEF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Экспресс-исследование «Какие коллекции собирают люди»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своих коллекциях.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эксперимент.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Мысленные эксперименты и эксперименты на моделях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исследования.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полученных данных.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подготовить результат исследования.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подготовить сообщение.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5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защите. (практическое занятие.)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6825" w:rsidRPr="00C34539" w:rsidTr="00B64C6C">
        <w:trPr>
          <w:gridAfter w:val="1"/>
          <w:wAfter w:w="26" w:type="dxa"/>
          <w:trHeight w:val="570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gridAfter w:val="1"/>
          <w:wAfter w:w="26" w:type="dxa"/>
          <w:trHeight w:val="585"/>
        </w:trPr>
        <w:tc>
          <w:tcPr>
            <w:tcW w:w="15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9B6825" w:rsidRPr="00871E14" w:rsidRDefault="00FD32E3" w:rsidP="00871E14">
            <w:pPr>
              <w:pStyle w:val="a6"/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Защита.</w:t>
            </w:r>
          </w:p>
        </w:tc>
        <w:tc>
          <w:tcPr>
            <w:tcW w:w="1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9B6825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6825" w:rsidRPr="00C34539" w:rsidTr="00B64C6C">
        <w:trPr>
          <w:trHeight w:val="570"/>
        </w:trPr>
        <w:tc>
          <w:tcPr>
            <w:tcW w:w="1030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B6825" w:rsidRPr="00C34539" w:rsidRDefault="00A93DEF" w:rsidP="00871E1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  30 часов</w:t>
            </w:r>
          </w:p>
        </w:tc>
      </w:tr>
    </w:tbl>
    <w:p w:rsidR="00FD2804" w:rsidRPr="00C34539" w:rsidRDefault="00FD2804" w:rsidP="00FD3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 3 класс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Проект? Проект! Науч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 исследования и наша жизнь -1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роли научных исследований в нашей жизни. Задание «Посмотри на мир чужими глазами».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выбрать тему проекта? Обсужде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и выбор тем исследования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«Что мне интересно?». Обсуждение выбранной темы для исследования. Памятка «Как выбрать тему».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выбрать друга по общему интересу? (группы по интересам) – 1ч.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выявление общих интересов. Групповая работа.</w:t>
      </w:r>
    </w:p>
    <w:p w:rsidR="00FD2804" w:rsidRPr="00C34539" w:rsidRDefault="001433D7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Какими могут </w:t>
      </w:r>
      <w:proofErr w:type="gramStart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быть  проекты</w:t>
      </w:r>
      <w:proofErr w:type="gramEnd"/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 – 2</w:t>
      </w:r>
      <w:r w:rsidR="00FD2804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видами проектов. Работа в группах.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Формулирование цели,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 исследования, гипотез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 исследования по выбранной теме. Определение задач для достижения поставленной цели. Выдвижение гипотез.</w:t>
      </w:r>
    </w:p>
    <w:p w:rsidR="00FD2804" w:rsidRPr="00C34539" w:rsidRDefault="001433D7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Планирование работы – 2</w:t>
      </w:r>
      <w:r w:rsidR="00FD2804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над проектом. Игра «По местам».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методами и предметами исследования. Экс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перимент познания в действии – 3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анкетированию, социальн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ому опросу, интервьюированию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анкет, опросов. Проведение интервью в группах.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в библиотеке с каталогами. Отбор и составление списка лит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ературы по теме исследования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библиотеку. Выбор необходимой литературы по теме проекта.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E26CDB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 прочитанной литературы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выбор необходимых частей текста для проекта. Учить правильно записывать литературу, используемую в проекте.</w:t>
      </w:r>
    </w:p>
    <w:p w:rsidR="00FD2804" w:rsidRPr="00C34539" w:rsidRDefault="001433D7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объектов – 2</w:t>
      </w:r>
      <w:r w:rsidR="00FD2804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направленное на исследование объектов в проектах учащихся.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логические операции. Учимся оценивать идеи, выдел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ять главное и второстепенное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Мыслительный эксперимент «Что можно сделать из куска бумаги?» Составить рассказ по готовой концовке.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и синтез. Суж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дения, умозаключения, выводы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«Найди ошибки художника». 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задание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направленное на развитие анализировать свои действия и делать выводы.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сделать сообщение о результат</w:t>
      </w:r>
      <w:r w:rsidR="001433D7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 исследования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работы. Требования к сообщению.</w:t>
      </w:r>
    </w:p>
    <w:p w:rsidR="00FD2804" w:rsidRPr="00C34539" w:rsidRDefault="001433D7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работы – 2</w:t>
      </w:r>
      <w:r w:rsidR="00FD2804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рисунков, поделок и т.п.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компьютерном кл</w:t>
      </w:r>
      <w:r w:rsidR="00E277C3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ассе. Оформление презентации – 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 компьютере – создание презентации.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 конференция по итогам собственных исследований – 3ч.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учащихся с презентацией своих проектов.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ис</w:t>
      </w:r>
      <w:r w:rsidR="00E26CDB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следовательской деятельности – 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своей проектной деятельности.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</w:t>
      </w:r>
      <w:r w:rsidR="00073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ическое планирование 3 класс (30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tbl>
      <w:tblPr>
        <w:tblW w:w="1024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5"/>
        <w:gridCol w:w="7229"/>
        <w:gridCol w:w="1701"/>
        <w:gridCol w:w="13"/>
      </w:tblGrid>
      <w:tr w:rsidR="00FD2804" w:rsidRPr="00C34539" w:rsidTr="000734C2">
        <w:trPr>
          <w:gridAfter w:val="1"/>
          <w:wAfter w:w="13" w:type="dxa"/>
          <w:trHeight w:val="64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9B6825" w:rsidP="0007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D2804" w:rsidRPr="00C34539" w:rsidTr="000734C2">
        <w:trPr>
          <w:gridAfter w:val="1"/>
          <w:wAfter w:w="13" w:type="dxa"/>
          <w:trHeight w:val="72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Проект? Проект!</w:t>
            </w:r>
          </w:p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исследования и наша жизнь.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734C2">
        <w:trPr>
          <w:gridAfter w:val="1"/>
          <w:wAfter w:w="13" w:type="dxa"/>
          <w:trHeight w:val="58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тему проекта? Обсуждение и выбор тем исследования.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8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выбрать друга по общему интересу? (группы по интересам)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могут быть  проекты?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5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цели, задач исследования, гипотез.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0734C2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88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анкетированию, социальному опросу, интервьюированию.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88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</w:t>
            </w:r>
            <w:r w:rsidR="00FD2804"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прочитанной литературы.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объектов.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синтез. Суждения, умозаключения, выводы.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сообщение о результатах исследования</w:t>
            </w:r>
          </w:p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</w:t>
            </w:r>
            <w:r w:rsidR="00FD2804"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E277C3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734C2">
        <w:trPr>
          <w:gridAfter w:val="1"/>
          <w:wAfter w:w="13" w:type="dxa"/>
          <w:trHeight w:val="555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D03437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конференция по итогам собственных исследований</w:t>
            </w:r>
          </w:p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0734C2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734C2">
        <w:trPr>
          <w:gridAfter w:val="1"/>
          <w:wAfter w:w="13" w:type="dxa"/>
          <w:trHeight w:val="570"/>
        </w:trPr>
        <w:tc>
          <w:tcPr>
            <w:tcW w:w="13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D03437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исследовательской деятельности.</w:t>
            </w:r>
          </w:p>
        </w:tc>
        <w:tc>
          <w:tcPr>
            <w:tcW w:w="17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D03437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734C2">
        <w:trPr>
          <w:trHeight w:val="555"/>
        </w:trPr>
        <w:tc>
          <w:tcPr>
            <w:tcW w:w="10248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D03437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34 часа</w:t>
            </w:r>
          </w:p>
        </w:tc>
      </w:tr>
    </w:tbl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занятий 4 класс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 и навыки, необходимые в исследовательской работе.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«Посм</w:t>
      </w:r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 на мир другими глазами». -1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мышления.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тем. Практическая </w:t>
      </w:r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«Неоконченный расска</w:t>
      </w:r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».-</w:t>
      </w:r>
      <w:proofErr w:type="gramEnd"/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выявлять проблемы. Ассоциации и аналогии.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развитие умения выявлять пр</w:t>
      </w:r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облему. Ассоциации и </w:t>
      </w:r>
      <w:proofErr w:type="gramStart"/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аналогии.-</w:t>
      </w:r>
      <w:proofErr w:type="gramEnd"/>
      <w:r w:rsidR="0005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и выбор тем исследования, актуализация проблемы.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интересующей темы исследования из большого разнообразия тем. Работа над акту</w:t>
      </w:r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альностью выбранной </w:t>
      </w:r>
      <w:proofErr w:type="gramStart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проблемы.-</w:t>
      </w:r>
      <w:proofErr w:type="gramEnd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Целеполагание, актуализация проблемы, выдвижение гипотез.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цели, определение проблемы и выдвижение</w:t>
      </w:r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гипотез по теме </w:t>
      </w:r>
      <w:proofErr w:type="gramStart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исследования.-</w:t>
      </w:r>
      <w:proofErr w:type="gramEnd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 объект исследования.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предмета и объекта исс</w:t>
      </w:r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ледования и их </w:t>
      </w:r>
      <w:proofErr w:type="gramStart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формулирование.-</w:t>
      </w:r>
      <w:proofErr w:type="gramEnd"/>
      <w:r w:rsidR="001B3D3E"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библиотеке с каталогами. Отбор лит</w:t>
      </w:r>
      <w:r w:rsidR="0005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ературы по теме исследования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библиотеку. Работа с картотекой. Выбор литературы.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литературой по данной проблемат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ике, анализ материала -2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литературой по выбранной теме. Выборка необходимого материала для работы.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людение и экспериментирование -2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Эксперимент с микроскопом, лупой.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экспериментирования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с магнитом и металлом. Задание «Рассказываем, фантазируем».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наблюдательность. Совершенствование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техники экспериментирования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развитие наблюдательности. Проведение эксперимента.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Правильное мы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шление и логика –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развитие мышления и логики.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и а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 всех полученных данных - 2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Выборочное чтение. Подбор необходимых высказываний по теме проекта.</w:t>
      </w:r>
    </w:p>
    <w:p w:rsidR="00FD2804" w:rsidRPr="00C34539" w:rsidRDefault="001B3D3E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Что такое парадоксы -2</w:t>
      </w:r>
      <w:r w:rsidR="00FD2804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«парадокс». Беседа о жизненных парадоксах.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компьютерном кл</w:t>
      </w:r>
      <w:r w:rsidR="0005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ассе. Оформление презентации – 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Выполнение </w:t>
      </w:r>
      <w:proofErr w:type="gramStart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  к</w:t>
      </w:r>
      <w:proofErr w:type="gramEnd"/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проекту. Подбор необходимых картинок. Составление альбома иллюстраций. Выполнение поделок.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публичного выступлени</w:t>
      </w:r>
      <w:r w:rsidR="0005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я. Как подготовиться к защите -1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выступления.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исслед</w:t>
      </w:r>
      <w:r w:rsidR="0005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ования перед одноклассниками – 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 проектами перед одноклассниками.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на школьной НПК – 1ч.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на школьной НПК.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занятие. Анализ ис</w:t>
      </w:r>
      <w:r w:rsidR="001B3D3E"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следовательской деятельности – 1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</w:t>
      </w:r>
    </w:p>
    <w:p w:rsidR="00FD2804" w:rsidRPr="00C34539" w:rsidRDefault="00FD2804" w:rsidP="00050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исследовательской деятельности. Выводы.</w:t>
      </w:r>
    </w:p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</w:t>
      </w:r>
      <w:r w:rsidR="00050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ическое планирование 4 класс (30</w:t>
      </w:r>
      <w:r w:rsidRPr="00C34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часов)</w:t>
      </w:r>
    </w:p>
    <w:tbl>
      <w:tblPr>
        <w:tblW w:w="10435" w:type="dxa"/>
        <w:tblInd w:w="171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7513"/>
        <w:gridCol w:w="1788"/>
      </w:tblGrid>
      <w:tr w:rsidR="00FD2804" w:rsidRPr="00C34539" w:rsidTr="00050C89">
        <w:trPr>
          <w:trHeight w:val="64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D2804" w:rsidRPr="00C34539" w:rsidTr="00050C89">
        <w:trPr>
          <w:trHeight w:val="58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умения и навыки, необходимые в исследовательской работе.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8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мышления.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050C89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8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выявлять проблемы. Ассоциации и аналогии.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выбор тем исследования, актуализация проблемы.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5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Целеполагание, актуализация проблемы, выдвижение гипотез.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 объект исследования.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 с каталогами. Отбор литературы по теме исследования.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75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литературой по данной проблематике, анализ материала.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1B3D3E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64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экспериментирование.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73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экспериментирования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наблюдательность. Совершенствование техники экспериментирования.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мышление и логика.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парадоксы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анализ всех полученных данных.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компьютерном классе. Оформление презентации.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050C89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публичного выступления. Как подготовиться к защите.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исследования перед одноклассниками.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050C89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55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школьной НПК.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223DC8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70"/>
        </w:trPr>
        <w:tc>
          <w:tcPr>
            <w:tcW w:w="113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</w:tcPr>
          <w:p w:rsidR="00FD2804" w:rsidRPr="00C34539" w:rsidRDefault="00050C89" w:rsidP="00050C8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5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05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Анализ исследовательской деятельности.</w:t>
            </w:r>
          </w:p>
        </w:tc>
        <w:tc>
          <w:tcPr>
            <w:tcW w:w="178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FD2804" w:rsidP="00C3453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804" w:rsidRPr="00C34539" w:rsidTr="00050C89">
        <w:trPr>
          <w:trHeight w:val="555"/>
        </w:trPr>
        <w:tc>
          <w:tcPr>
            <w:tcW w:w="1043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FD2804" w:rsidRPr="00C34539" w:rsidRDefault="00897905" w:rsidP="00050C8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–</w:t>
            </w:r>
            <w:r w:rsidR="0005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часов</w:t>
            </w:r>
          </w:p>
        </w:tc>
      </w:tr>
    </w:tbl>
    <w:p w:rsidR="00FD2804" w:rsidRPr="00C34539" w:rsidRDefault="00FD2804" w:rsidP="00C3453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804" w:rsidRPr="00C34539" w:rsidRDefault="00FD2804" w:rsidP="00C345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D2804" w:rsidRPr="00C34539" w:rsidSect="00C34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926"/>
    <w:multiLevelType w:val="multilevel"/>
    <w:tmpl w:val="D8A2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7304"/>
    <w:multiLevelType w:val="multilevel"/>
    <w:tmpl w:val="64AA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2B7B"/>
    <w:multiLevelType w:val="multilevel"/>
    <w:tmpl w:val="759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66C54"/>
    <w:multiLevelType w:val="multilevel"/>
    <w:tmpl w:val="605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C43FC"/>
    <w:multiLevelType w:val="multilevel"/>
    <w:tmpl w:val="AB3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72046"/>
    <w:multiLevelType w:val="multilevel"/>
    <w:tmpl w:val="96A4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716ED"/>
    <w:multiLevelType w:val="multilevel"/>
    <w:tmpl w:val="632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B1150"/>
    <w:multiLevelType w:val="multilevel"/>
    <w:tmpl w:val="E0E4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878E4"/>
    <w:multiLevelType w:val="multilevel"/>
    <w:tmpl w:val="3E4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F11C9"/>
    <w:multiLevelType w:val="multilevel"/>
    <w:tmpl w:val="E40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B1315"/>
    <w:multiLevelType w:val="multilevel"/>
    <w:tmpl w:val="780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90117"/>
    <w:multiLevelType w:val="multilevel"/>
    <w:tmpl w:val="131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E38B0"/>
    <w:multiLevelType w:val="multilevel"/>
    <w:tmpl w:val="E97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17970"/>
    <w:multiLevelType w:val="multilevel"/>
    <w:tmpl w:val="1E6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72E3F"/>
    <w:multiLevelType w:val="multilevel"/>
    <w:tmpl w:val="B44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C4D23"/>
    <w:multiLevelType w:val="multilevel"/>
    <w:tmpl w:val="D9B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0284E"/>
    <w:multiLevelType w:val="multilevel"/>
    <w:tmpl w:val="06E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71CED"/>
    <w:multiLevelType w:val="hybridMultilevel"/>
    <w:tmpl w:val="7D8490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612AA9"/>
    <w:multiLevelType w:val="multilevel"/>
    <w:tmpl w:val="4044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34687"/>
    <w:multiLevelType w:val="multilevel"/>
    <w:tmpl w:val="E29E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E687E"/>
    <w:multiLevelType w:val="multilevel"/>
    <w:tmpl w:val="F29C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47386F"/>
    <w:multiLevelType w:val="multilevel"/>
    <w:tmpl w:val="684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6084C"/>
    <w:multiLevelType w:val="multilevel"/>
    <w:tmpl w:val="051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B6415"/>
    <w:multiLevelType w:val="multilevel"/>
    <w:tmpl w:val="B13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26B96"/>
    <w:multiLevelType w:val="multilevel"/>
    <w:tmpl w:val="35A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D4CBE"/>
    <w:multiLevelType w:val="multilevel"/>
    <w:tmpl w:val="A18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0"/>
  </w:num>
  <w:num w:numId="4">
    <w:abstractNumId w:val="16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25"/>
  </w:num>
  <w:num w:numId="13">
    <w:abstractNumId w:val="8"/>
  </w:num>
  <w:num w:numId="14">
    <w:abstractNumId w:val="0"/>
  </w:num>
  <w:num w:numId="15">
    <w:abstractNumId w:val="13"/>
  </w:num>
  <w:num w:numId="16">
    <w:abstractNumId w:val="15"/>
  </w:num>
  <w:num w:numId="17">
    <w:abstractNumId w:val="22"/>
  </w:num>
  <w:num w:numId="18">
    <w:abstractNumId w:val="3"/>
  </w:num>
  <w:num w:numId="19">
    <w:abstractNumId w:val="21"/>
  </w:num>
  <w:num w:numId="20">
    <w:abstractNumId w:val="20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79"/>
    <w:rsid w:val="00050C89"/>
    <w:rsid w:val="000734C2"/>
    <w:rsid w:val="00092F75"/>
    <w:rsid w:val="001433D7"/>
    <w:rsid w:val="001B3D3E"/>
    <w:rsid w:val="002109A9"/>
    <w:rsid w:val="0021266D"/>
    <w:rsid w:val="00223DC8"/>
    <w:rsid w:val="002652B3"/>
    <w:rsid w:val="0026579C"/>
    <w:rsid w:val="002D0179"/>
    <w:rsid w:val="004D40BD"/>
    <w:rsid w:val="005B46C1"/>
    <w:rsid w:val="005F111D"/>
    <w:rsid w:val="005F3CF0"/>
    <w:rsid w:val="0065458D"/>
    <w:rsid w:val="00762621"/>
    <w:rsid w:val="00790924"/>
    <w:rsid w:val="00871E14"/>
    <w:rsid w:val="00897905"/>
    <w:rsid w:val="008C657B"/>
    <w:rsid w:val="008E4362"/>
    <w:rsid w:val="00906F76"/>
    <w:rsid w:val="00936B9D"/>
    <w:rsid w:val="009B6825"/>
    <w:rsid w:val="00A66855"/>
    <w:rsid w:val="00A92453"/>
    <w:rsid w:val="00A93DEF"/>
    <w:rsid w:val="00AD3F23"/>
    <w:rsid w:val="00B64C6C"/>
    <w:rsid w:val="00C21C6B"/>
    <w:rsid w:val="00C34539"/>
    <w:rsid w:val="00C800E8"/>
    <w:rsid w:val="00CB160D"/>
    <w:rsid w:val="00D03437"/>
    <w:rsid w:val="00E26CDB"/>
    <w:rsid w:val="00E277C3"/>
    <w:rsid w:val="00E82D49"/>
    <w:rsid w:val="00FD2804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D599"/>
  <w15:docId w15:val="{487B04D5-C242-476B-B7D1-BBA8A364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B3"/>
  </w:style>
  <w:style w:type="paragraph" w:styleId="3">
    <w:name w:val="heading 3"/>
    <w:basedOn w:val="a"/>
    <w:link w:val="30"/>
    <w:uiPriority w:val="9"/>
    <w:qFormat/>
    <w:rsid w:val="00FD28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8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D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804"/>
    <w:rPr>
      <w:b/>
      <w:bCs/>
    </w:rPr>
  </w:style>
  <w:style w:type="character" w:styleId="a5">
    <w:name w:val="Emphasis"/>
    <w:basedOn w:val="a0"/>
    <w:uiPriority w:val="20"/>
    <w:qFormat/>
    <w:rsid w:val="00FD2804"/>
    <w:rPr>
      <w:i/>
      <w:iCs/>
    </w:rPr>
  </w:style>
  <w:style w:type="paragraph" w:styleId="a6">
    <w:name w:val="List Paragraph"/>
    <w:basedOn w:val="a"/>
    <w:uiPriority w:val="34"/>
    <w:qFormat/>
    <w:rsid w:val="00A9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15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709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6750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РыбалкоЛП</dc:creator>
  <cp:keywords/>
  <dc:description/>
  <cp:lastModifiedBy>User</cp:lastModifiedBy>
  <cp:revision>4</cp:revision>
  <dcterms:created xsi:type="dcterms:W3CDTF">2025-10-09T10:06:00Z</dcterms:created>
  <dcterms:modified xsi:type="dcterms:W3CDTF">2025-10-09T10:54:00Z</dcterms:modified>
</cp:coreProperties>
</file>